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195" w:rsidRDefault="00B36A59">
      <w:pPr>
        <w:framePr w:wrap="none" w:vAnchor="page" w:hAnchor="page" w:x="6184" w:y="76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9600" cy="685800"/>
            <wp:effectExtent l="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195" w:rsidRDefault="00613A81" w:rsidP="0057111A">
      <w:pPr>
        <w:pStyle w:val="30"/>
        <w:framePr w:w="10147" w:h="2504" w:hRule="exact" w:wrap="none" w:vAnchor="page" w:hAnchor="page" w:x="1504" w:y="2057"/>
        <w:shd w:val="clear" w:color="auto" w:fill="auto"/>
        <w:ind w:right="140"/>
      </w:pPr>
      <w:r>
        <w:t xml:space="preserve">Федеральная служба по </w:t>
      </w:r>
      <w:proofErr w:type="gramStart"/>
      <w:r>
        <w:t>экологическому</w:t>
      </w:r>
      <w:proofErr w:type="gramEnd"/>
      <w:r>
        <w:t>, технологическому</w:t>
      </w:r>
    </w:p>
    <w:p w:rsidR="0057111A" w:rsidRDefault="0057111A" w:rsidP="0057111A">
      <w:pPr>
        <w:pStyle w:val="30"/>
        <w:framePr w:w="10147" w:h="2504" w:hRule="exact" w:wrap="none" w:vAnchor="page" w:hAnchor="page" w:x="1504" w:y="2057"/>
        <w:shd w:val="clear" w:color="auto" w:fill="auto"/>
        <w:spacing w:after="207"/>
        <w:ind w:right="3920"/>
      </w:pPr>
      <w:r>
        <w:t xml:space="preserve">                                                             </w:t>
      </w:r>
      <w:bookmarkStart w:id="0" w:name="_GoBack"/>
      <w:bookmarkEnd w:id="0"/>
      <w:r w:rsidR="00613A81">
        <w:t xml:space="preserve">и атомному </w:t>
      </w:r>
      <w:r>
        <w:t xml:space="preserve"> н</w:t>
      </w:r>
      <w:r w:rsidR="00613A81">
        <w:t xml:space="preserve">адзору </w:t>
      </w:r>
      <w:r>
        <w:t xml:space="preserve">      </w:t>
      </w:r>
    </w:p>
    <w:p w:rsidR="00C02195" w:rsidRDefault="0057111A" w:rsidP="0057111A">
      <w:pPr>
        <w:pStyle w:val="30"/>
        <w:framePr w:w="10147" w:h="2504" w:hRule="exact" w:wrap="none" w:vAnchor="page" w:hAnchor="page" w:x="1504" w:y="2057"/>
        <w:shd w:val="clear" w:color="auto" w:fill="auto"/>
        <w:spacing w:after="207"/>
        <w:ind w:right="3920"/>
      </w:pPr>
      <w:r>
        <w:t xml:space="preserve">                                                  Р</w:t>
      </w:r>
      <w:r w:rsidR="00613A81">
        <w:t>ОСТЕХНАДЗОР</w:t>
      </w:r>
      <w:r>
        <w:t xml:space="preserve">                </w:t>
      </w:r>
      <w:r w:rsidR="00613A81">
        <w:t>ПРИВОЛЖСКОЕ УПРАВЛЕНИЕ</w:t>
      </w:r>
    </w:p>
    <w:p w:rsidR="00C02195" w:rsidRDefault="00613A81">
      <w:pPr>
        <w:pStyle w:val="10"/>
        <w:framePr w:w="10147" w:h="2504" w:hRule="exact" w:wrap="none" w:vAnchor="page" w:hAnchor="page" w:x="1504" w:y="2057"/>
        <w:shd w:val="clear" w:color="auto" w:fill="auto"/>
        <w:spacing w:before="0" w:after="0" w:line="280" w:lineRule="exact"/>
        <w:ind w:right="140"/>
      </w:pPr>
      <w:bookmarkStart w:id="1" w:name="bookmark0"/>
      <w:r>
        <w:t>Нижнекамский территориальный отдел</w:t>
      </w:r>
      <w:bookmarkEnd w:id="1"/>
    </w:p>
    <w:p w:rsidR="00C02195" w:rsidRPr="00B36A59" w:rsidRDefault="00613A81">
      <w:pPr>
        <w:pStyle w:val="40"/>
        <w:framePr w:w="10147" w:h="2504" w:hRule="exact" w:wrap="none" w:vAnchor="page" w:hAnchor="page" w:x="1504" w:y="2057"/>
        <w:shd w:val="clear" w:color="auto" w:fill="auto"/>
        <w:spacing w:before="0"/>
        <w:ind w:left="1100"/>
        <w:rPr>
          <w:lang w:val="en-US"/>
        </w:rPr>
      </w:pPr>
      <w:r>
        <w:t xml:space="preserve">Ул. </w:t>
      </w:r>
      <w:proofErr w:type="spellStart"/>
      <w:r>
        <w:t>Ахтубинская</w:t>
      </w:r>
      <w:proofErr w:type="spellEnd"/>
      <w:r>
        <w:t xml:space="preserve">, д.6-6, г. Нижнекамск, 423570, Тел. </w:t>
      </w:r>
      <w:r w:rsidRPr="00B36A59">
        <w:rPr>
          <w:lang w:val="en-US"/>
        </w:rPr>
        <w:t xml:space="preserve">(8555) 43-24-98, 42-69-22, </w:t>
      </w:r>
      <w:r>
        <w:rPr>
          <w:lang w:val="en-US" w:eastAsia="en-US" w:bidi="en-US"/>
        </w:rPr>
        <w:t xml:space="preserve">E-mail: </w:t>
      </w:r>
      <w:hyperlink r:id="rId8" w:history="1">
        <w:r>
          <w:rPr>
            <w:rStyle w:val="a3"/>
            <w:lang w:val="en-US" w:eastAsia="en-US" w:bidi="en-US"/>
          </w:rPr>
          <w:t>nk-nadzor.uten@mail.ru</w:t>
        </w:r>
      </w:hyperlink>
    </w:p>
    <w:p w:rsidR="00C02195" w:rsidRDefault="002B21FF">
      <w:pPr>
        <w:pStyle w:val="40"/>
        <w:framePr w:w="10147" w:h="2504" w:hRule="exact" w:wrap="none" w:vAnchor="page" w:hAnchor="page" w:x="1504" w:y="2057"/>
        <w:shd w:val="clear" w:color="auto" w:fill="auto"/>
        <w:spacing w:before="0"/>
        <w:ind w:right="140"/>
        <w:jc w:val="center"/>
      </w:pPr>
      <w:hyperlink r:id="rId9" w:history="1">
        <w:r w:rsidR="00613A81">
          <w:rPr>
            <w:rStyle w:val="a3"/>
            <w:lang w:val="en-US" w:eastAsia="en-US" w:bidi="en-US"/>
          </w:rPr>
          <w:t>www</w:t>
        </w:r>
        <w:r w:rsidR="00613A81" w:rsidRPr="00B36A59">
          <w:rPr>
            <w:rStyle w:val="a3"/>
            <w:lang w:eastAsia="en-US" w:bidi="en-US"/>
          </w:rPr>
          <w:t>.</w:t>
        </w:r>
        <w:proofErr w:type="spellStart"/>
        <w:r w:rsidR="00613A81">
          <w:rPr>
            <w:rStyle w:val="a3"/>
            <w:lang w:val="en-US" w:eastAsia="en-US" w:bidi="en-US"/>
          </w:rPr>
          <w:t>privol</w:t>
        </w:r>
        <w:proofErr w:type="spellEnd"/>
        <w:r w:rsidR="00613A81" w:rsidRPr="00B36A59">
          <w:rPr>
            <w:rStyle w:val="a3"/>
            <w:lang w:eastAsia="en-US" w:bidi="en-US"/>
          </w:rPr>
          <w:t>.</w:t>
        </w:r>
        <w:proofErr w:type="spellStart"/>
        <w:r w:rsidR="00613A81">
          <w:rPr>
            <w:rStyle w:val="a3"/>
            <w:lang w:val="en-US" w:eastAsia="en-US" w:bidi="en-US"/>
          </w:rPr>
          <w:t>gosnadzor</w:t>
        </w:r>
        <w:proofErr w:type="spellEnd"/>
        <w:r w:rsidR="00613A81" w:rsidRPr="00B36A59">
          <w:rPr>
            <w:rStyle w:val="a3"/>
            <w:lang w:eastAsia="en-US" w:bidi="en-US"/>
          </w:rPr>
          <w:t>.</w:t>
        </w:r>
        <w:proofErr w:type="spellStart"/>
        <w:r w:rsidR="00613A81">
          <w:rPr>
            <w:rStyle w:val="a3"/>
            <w:lang w:val="en-US" w:eastAsia="en-US" w:bidi="en-US"/>
          </w:rPr>
          <w:t>ru</w:t>
        </w:r>
        <w:proofErr w:type="spellEnd"/>
      </w:hyperlink>
    </w:p>
    <w:p w:rsidR="00C02195" w:rsidRDefault="00613A81">
      <w:pPr>
        <w:pStyle w:val="40"/>
        <w:framePr w:w="10147" w:h="2504" w:hRule="exact" w:wrap="none" w:vAnchor="page" w:hAnchor="page" w:x="1504" w:y="2057"/>
        <w:shd w:val="clear" w:color="auto" w:fill="auto"/>
        <w:spacing w:before="0"/>
        <w:ind w:right="140"/>
        <w:jc w:val="center"/>
      </w:pPr>
      <w:proofErr w:type="gramStart"/>
      <w:r>
        <w:rPr>
          <w:lang w:val="en-US" w:eastAsia="en-US" w:bidi="en-US"/>
        </w:rPr>
        <w:t>a</w:t>
      </w:r>
      <w:r>
        <w:t>/я</w:t>
      </w:r>
      <w:proofErr w:type="gramEnd"/>
      <w:r>
        <w:t xml:space="preserve"> 224, ул. </w:t>
      </w:r>
      <w:proofErr w:type="gramStart"/>
      <w:r>
        <w:t>К</w:t>
      </w:r>
      <w:proofErr w:type="gramEnd"/>
      <w:r>
        <w:t xml:space="preserve"> </w:t>
      </w:r>
      <w:proofErr w:type="gramStart"/>
      <w:r>
        <w:t>Маркса</w:t>
      </w:r>
      <w:proofErr w:type="gramEnd"/>
      <w:r>
        <w:t xml:space="preserve">, 166ю, г. Чистополь, РТ, 422980, тел\факс (84342) 5-43-10, </w:t>
      </w:r>
      <w:r>
        <w:rPr>
          <w:lang w:val="en-US" w:eastAsia="en-US" w:bidi="en-US"/>
        </w:rPr>
        <w:t>E</w:t>
      </w:r>
      <w:r w:rsidRPr="00B36A59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B36A59">
        <w:rPr>
          <w:lang w:eastAsia="en-US" w:bidi="en-US"/>
        </w:rPr>
        <w:t xml:space="preserve">: </w:t>
      </w:r>
      <w:hyperlink r:id="rId10" w:history="1">
        <w:r>
          <w:rPr>
            <w:rStyle w:val="a3"/>
            <w:lang w:val="en-US" w:eastAsia="en-US" w:bidi="en-US"/>
          </w:rPr>
          <w:t>chist</w:t>
        </w:r>
        <w:r w:rsidRPr="00B36A59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to</w:t>
        </w:r>
        <w:r w:rsidRPr="00B36A59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B36A59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</w:p>
    <w:p w:rsidR="00C02195" w:rsidRDefault="00613A81">
      <w:pPr>
        <w:pStyle w:val="30"/>
        <w:framePr w:w="10147" w:h="2795" w:hRule="exact" w:wrap="none" w:vAnchor="page" w:hAnchor="page" w:x="1504" w:y="5258"/>
        <w:shd w:val="clear" w:color="auto" w:fill="auto"/>
        <w:spacing w:after="196" w:line="240" w:lineRule="exact"/>
        <w:ind w:right="140"/>
      </w:pPr>
      <w:r>
        <w:t>ПРЕДПИСАНИЕ № 43-20-124-076-16</w:t>
      </w:r>
    </w:p>
    <w:p w:rsidR="00C02195" w:rsidRDefault="00613A81">
      <w:pPr>
        <w:pStyle w:val="20"/>
        <w:framePr w:w="10147" w:h="2795" w:hRule="exact" w:wrap="none" w:vAnchor="page" w:hAnchor="page" w:x="1504" w:y="5258"/>
        <w:shd w:val="clear" w:color="auto" w:fill="auto"/>
        <w:spacing w:before="0"/>
        <w:ind w:left="6200"/>
      </w:pPr>
      <w:r>
        <w:t>Законному представителю МБДОУ «</w:t>
      </w:r>
      <w:proofErr w:type="spellStart"/>
      <w:r>
        <w:t>Черемуховский</w:t>
      </w:r>
      <w:proofErr w:type="spellEnd"/>
      <w:r>
        <w:t xml:space="preserve"> детский сад «Березка»</w:t>
      </w:r>
    </w:p>
    <w:p w:rsidR="00C02195" w:rsidRDefault="00613A81">
      <w:pPr>
        <w:pStyle w:val="20"/>
        <w:framePr w:w="10147" w:h="2795" w:hRule="exact" w:wrap="none" w:vAnchor="page" w:hAnchor="page" w:x="1504" w:y="5258"/>
        <w:shd w:val="clear" w:color="auto" w:fill="auto"/>
        <w:spacing w:before="0"/>
        <w:ind w:left="6200"/>
      </w:pPr>
      <w:r>
        <w:t xml:space="preserve">Юридический адрес: 423195, Республика Татарстан, </w:t>
      </w:r>
      <w:proofErr w:type="spellStart"/>
      <w:r>
        <w:t>Новошешминский</w:t>
      </w:r>
      <w:proofErr w:type="spellEnd"/>
      <w:r>
        <w:t xml:space="preserve"> район, </w:t>
      </w:r>
      <w:proofErr w:type="gramStart"/>
      <w:r>
        <w:t>с</w:t>
      </w:r>
      <w:proofErr w:type="gramEnd"/>
      <w:r>
        <w:t>. Слобода Черемуховая, ул. Пролетарская, д. 44</w:t>
      </w:r>
    </w:p>
    <w:p w:rsidR="00C02195" w:rsidRDefault="00613A81">
      <w:pPr>
        <w:pStyle w:val="20"/>
        <w:framePr w:w="10147" w:h="2795" w:hRule="exact" w:wrap="none" w:vAnchor="page" w:hAnchor="page" w:x="1504" w:y="5258"/>
        <w:shd w:val="clear" w:color="auto" w:fill="auto"/>
        <w:spacing w:before="0"/>
        <w:ind w:left="320"/>
      </w:pPr>
      <w:r>
        <w:rPr>
          <w:rStyle w:val="21"/>
        </w:rPr>
        <w:t>«14» апреля 2016г.</w:t>
      </w:r>
    </w:p>
    <w:p w:rsidR="00C02195" w:rsidRDefault="00613A81">
      <w:pPr>
        <w:pStyle w:val="20"/>
        <w:framePr w:w="10147" w:h="2832" w:hRule="exact" w:wrap="none" w:vAnchor="page" w:hAnchor="page" w:x="1504" w:y="8811"/>
        <w:shd w:val="clear" w:color="auto" w:fill="auto"/>
        <w:spacing w:before="0"/>
      </w:pPr>
      <w:proofErr w:type="gramStart"/>
      <w:r>
        <w:t xml:space="preserve">Государственный инспектор Нижнекамского территориального отдела Приволжского управления </w:t>
      </w:r>
      <w:proofErr w:type="spellStart"/>
      <w:r>
        <w:t>Ростехнадзора</w:t>
      </w:r>
      <w:proofErr w:type="spellEnd"/>
      <w:r>
        <w:t xml:space="preserve"> Бабаев Александр Николаевич, на основании Акта проверки от </w:t>
      </w:r>
      <w:r>
        <w:rPr>
          <w:rStyle w:val="21"/>
        </w:rPr>
        <w:t>14.04.2016г. №43- 20-124-076-16,</w:t>
      </w:r>
      <w:r>
        <w:t xml:space="preserve"> составленного по результатам </w:t>
      </w:r>
      <w:r>
        <w:rPr>
          <w:rStyle w:val="21"/>
        </w:rPr>
        <w:t>плановой выездной</w:t>
      </w:r>
      <w:r>
        <w:t xml:space="preserve"> проверки, проведенной в отношении Муниципального бюджетного дошкольного образовательного учреждения «</w:t>
      </w:r>
      <w:proofErr w:type="spellStart"/>
      <w:r>
        <w:t>Черемуховский</w:t>
      </w:r>
      <w:proofErr w:type="spellEnd"/>
      <w:r>
        <w:t xml:space="preserve"> детский сад «Березка» </w:t>
      </w:r>
      <w:proofErr w:type="spellStart"/>
      <w:r>
        <w:t>Новошешминского</w:t>
      </w:r>
      <w:proofErr w:type="spellEnd"/>
      <w:r>
        <w:t xml:space="preserve"> муниципального района Республики Татарстан (сокращенное наименование </w:t>
      </w:r>
      <w:r>
        <w:rPr>
          <w:rStyle w:val="21"/>
        </w:rPr>
        <w:t>МБДОУ «Детский сад «Березка»)</w:t>
      </w:r>
      <w:r>
        <w:t xml:space="preserve"> ИНН </w:t>
      </w:r>
      <w:r>
        <w:rPr>
          <w:rStyle w:val="21"/>
        </w:rPr>
        <w:t>1631009896</w:t>
      </w:r>
      <w:r>
        <w:t xml:space="preserve">, ОГРН 1021607554913, юридический адрес: 423195, Республика Татарстан, </w:t>
      </w:r>
      <w:proofErr w:type="spellStart"/>
      <w:r>
        <w:t>Новошешминский</w:t>
      </w:r>
      <w:proofErr w:type="spellEnd"/>
      <w:r>
        <w:t xml:space="preserve"> район</w:t>
      </w:r>
      <w:proofErr w:type="gramEnd"/>
      <w:r>
        <w:t xml:space="preserve">, </w:t>
      </w:r>
      <w:proofErr w:type="gramStart"/>
      <w:r>
        <w:t>с</w:t>
      </w:r>
      <w:proofErr w:type="gramEnd"/>
      <w:r>
        <w:t xml:space="preserve">. Слобода Черемуховая, ул. Пролетарская, д. 44; фактические адреса мест осуществления деятельности: 423195, Республика Татарстан, </w:t>
      </w:r>
      <w:proofErr w:type="spellStart"/>
      <w:r>
        <w:t>Новошешминский</w:t>
      </w:r>
      <w:proofErr w:type="spellEnd"/>
      <w:r>
        <w:t xml:space="preserve"> район, с. Слобода Черемуховая, ул. Пролетарская, д. 44;</w:t>
      </w:r>
    </w:p>
    <w:p w:rsidR="00C02195" w:rsidRDefault="00613A81">
      <w:pPr>
        <w:pStyle w:val="a5"/>
        <w:framePr w:wrap="none" w:vAnchor="page" w:hAnchor="page" w:x="1682" w:y="12169"/>
        <w:shd w:val="clear" w:color="auto" w:fill="auto"/>
        <w:spacing w:line="240" w:lineRule="exact"/>
      </w:pPr>
      <w:r>
        <w:rPr>
          <w:rStyle w:val="a6"/>
          <w:b/>
          <w:bCs/>
        </w:rPr>
        <w:t>В присутствии: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677"/>
        <w:gridCol w:w="3542"/>
      </w:tblGrid>
      <w:tr w:rsidR="00C02195">
        <w:trPr>
          <w:trHeight w:hRule="exact" w:val="576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9475" w:h="2280" w:wrap="none" w:vAnchor="page" w:hAnchor="page" w:x="1696" w:y="12428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Ф.И.О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9475" w:h="2280" w:wrap="none" w:vAnchor="page" w:hAnchor="page" w:x="1696" w:y="12428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Должность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9475" w:h="2280" w:wrap="none" w:vAnchor="page" w:hAnchor="page" w:x="1696" w:y="12428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Приказ о назначении</w:t>
            </w:r>
          </w:p>
        </w:tc>
      </w:tr>
      <w:tr w:rsidR="00C02195">
        <w:trPr>
          <w:trHeight w:hRule="exact" w:val="1704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9475" w:h="2280" w:wrap="none" w:vAnchor="page" w:hAnchor="page" w:x="1696" w:y="12428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>Корнева Елена Александровна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9475" w:h="2280" w:wrap="none" w:vAnchor="page" w:hAnchor="page" w:x="1696" w:y="12428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>Заведующий МБДОУ «</w:t>
            </w:r>
            <w:proofErr w:type="spellStart"/>
            <w:r>
              <w:rPr>
                <w:rStyle w:val="22"/>
              </w:rPr>
              <w:t>Черемуховский</w:t>
            </w:r>
            <w:proofErr w:type="spellEnd"/>
            <w:r>
              <w:rPr>
                <w:rStyle w:val="22"/>
              </w:rPr>
              <w:t xml:space="preserve"> детский сад «Березка»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2195" w:rsidRDefault="00613A81">
            <w:pPr>
              <w:pStyle w:val="20"/>
              <w:framePr w:w="9475" w:h="2280" w:wrap="none" w:vAnchor="page" w:hAnchor="page" w:x="1696" w:y="12428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 xml:space="preserve">Приказ о приеме работника на работу № 104л\с от 23.06.2015г. МУ «Отдел образования исполнительного комитета </w:t>
            </w:r>
            <w:proofErr w:type="spellStart"/>
            <w:r>
              <w:rPr>
                <w:rStyle w:val="22"/>
              </w:rPr>
              <w:t>Новошешминского</w:t>
            </w:r>
            <w:proofErr w:type="spellEnd"/>
            <w:r>
              <w:rPr>
                <w:rStyle w:val="22"/>
              </w:rPr>
              <w:t xml:space="preserve"> муниципального района РТ»</w:t>
            </w:r>
          </w:p>
        </w:tc>
      </w:tr>
    </w:tbl>
    <w:p w:rsidR="00C02195" w:rsidRDefault="00613A81">
      <w:pPr>
        <w:pStyle w:val="a8"/>
        <w:framePr w:wrap="none" w:vAnchor="page" w:hAnchor="page" w:x="6578" w:y="15495"/>
        <w:shd w:val="clear" w:color="auto" w:fill="auto"/>
        <w:spacing w:line="180" w:lineRule="exact"/>
      </w:pPr>
      <w:r>
        <w:t>1</w:t>
      </w:r>
    </w:p>
    <w:p w:rsidR="00C02195" w:rsidRDefault="00C02195">
      <w:pPr>
        <w:rPr>
          <w:sz w:val="2"/>
          <w:szCs w:val="2"/>
        </w:rPr>
        <w:sectPr w:rsidR="00C0219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02195" w:rsidRDefault="00613A81">
      <w:pPr>
        <w:pStyle w:val="24"/>
        <w:framePr w:wrap="none" w:vAnchor="page" w:hAnchor="page" w:x="5363" w:y="1084"/>
        <w:shd w:val="clear" w:color="auto" w:fill="auto"/>
        <w:spacing w:line="240" w:lineRule="exact"/>
      </w:pPr>
      <w:r>
        <w:lastRenderedPageBreak/>
        <w:t>ПРЕДПИСЫВАЮТ:</w:t>
      </w:r>
    </w:p>
    <w:p w:rsidR="00C02195" w:rsidRDefault="00613A81">
      <w:pPr>
        <w:pStyle w:val="a5"/>
        <w:framePr w:wrap="none" w:vAnchor="page" w:hAnchor="page" w:x="1561" w:y="1540"/>
        <w:shd w:val="clear" w:color="auto" w:fill="auto"/>
        <w:spacing w:line="240" w:lineRule="exact"/>
      </w:pPr>
      <w:r>
        <w:t>Принять меры по устранению выявленных нарушений в установленные сроки.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3672"/>
        <w:gridCol w:w="4118"/>
        <w:gridCol w:w="1675"/>
      </w:tblGrid>
      <w:tr w:rsidR="00C02195">
        <w:trPr>
          <w:trHeight w:hRule="exact" w:val="111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after="60" w:line="240" w:lineRule="exact"/>
              <w:ind w:left="160"/>
            </w:pPr>
            <w:r>
              <w:t>№</w:t>
            </w:r>
          </w:p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60" w:line="240" w:lineRule="exact"/>
              <w:ind w:left="160"/>
            </w:pPr>
            <w:proofErr w:type="gramStart"/>
            <w:r>
              <w:rPr>
                <w:rStyle w:val="25"/>
              </w:rPr>
              <w:t>п</w:t>
            </w:r>
            <w:proofErr w:type="gramEnd"/>
            <w:r>
              <w:rPr>
                <w:rStyle w:val="25"/>
              </w:rPr>
              <w:t>/п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/>
              <w:jc w:val="center"/>
            </w:pPr>
            <w:r>
              <w:rPr>
                <w:rStyle w:val="25"/>
              </w:rPr>
              <w:t>Описание и характер выявленных нарушений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69" w:lineRule="exact"/>
              <w:jc w:val="center"/>
            </w:pPr>
            <w:r>
              <w:rPr>
                <w:rStyle w:val="25"/>
              </w:rPr>
              <w:t>Нормативный правовой акт, нормативный технический документ, требование которого нарушено или (и) не соблюдено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69" w:lineRule="exact"/>
              <w:jc w:val="center"/>
            </w:pPr>
            <w:r>
              <w:rPr>
                <w:rStyle w:val="25"/>
              </w:rPr>
              <w:t>Срок</w:t>
            </w:r>
          </w:p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69" w:lineRule="exact"/>
              <w:jc w:val="center"/>
            </w:pPr>
            <w:r>
              <w:rPr>
                <w:rStyle w:val="25"/>
              </w:rPr>
              <w:t>устранения</w:t>
            </w:r>
          </w:p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69" w:lineRule="exact"/>
              <w:jc w:val="center"/>
            </w:pPr>
            <w:r>
              <w:rPr>
                <w:rStyle w:val="25"/>
              </w:rPr>
              <w:t>нарушения</w:t>
            </w:r>
          </w:p>
        </w:tc>
      </w:tr>
      <w:tr w:rsidR="00C02195">
        <w:trPr>
          <w:trHeight w:hRule="exact" w:val="28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ind w:left="280"/>
            </w:pPr>
            <w:r>
              <w:rPr>
                <w:rStyle w:val="25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jc w:val="center"/>
            </w:pPr>
            <w:r>
              <w:rPr>
                <w:rStyle w:val="25"/>
              </w:rPr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jc w:val="center"/>
            </w:pPr>
            <w:r>
              <w:rPr>
                <w:rStyle w:val="25"/>
              </w:rPr>
              <w:t>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jc w:val="center"/>
            </w:pPr>
            <w:r>
              <w:rPr>
                <w:rStyle w:val="25"/>
              </w:rPr>
              <w:t>4</w:t>
            </w:r>
          </w:p>
        </w:tc>
      </w:tr>
      <w:tr w:rsidR="00C02195">
        <w:trPr>
          <w:trHeight w:hRule="exact" w:val="138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ind w:left="160"/>
            </w:pPr>
            <w:r>
              <w:rPr>
                <w:rStyle w:val="2MicrosoftSansSerif105pt"/>
              </w:rPr>
              <w:t>1</w:t>
            </w:r>
            <w:r>
              <w:rPr>
                <w:rStyle w:val="2ArialNarrow"/>
              </w:rPr>
              <w:t>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69" w:lineRule="exact"/>
              <w:jc w:val="both"/>
            </w:pPr>
            <w:r>
              <w:t>Отсутствует инструкция по учету электроэнерг</w:t>
            </w:r>
            <w:proofErr w:type="gramStart"/>
            <w:r>
              <w:t>ии и ее</w:t>
            </w:r>
            <w:proofErr w:type="gramEnd"/>
            <w:r>
              <w:t xml:space="preserve"> рациональному использованию.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/>
              <w:jc w:val="both"/>
            </w:pPr>
            <w:r>
              <w:t>Пункт 1.8.1. Правил технической эксплуатации электроустановок потребителей, утвержденных приказом Минэнерго России от 13.01.2003 №6.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ind w:left="300"/>
            </w:pPr>
            <w:r>
              <w:t>05.05.2016</w:t>
            </w:r>
          </w:p>
        </w:tc>
      </w:tr>
      <w:tr w:rsidR="00C02195">
        <w:trPr>
          <w:trHeight w:hRule="exact" w:val="222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ind w:left="160"/>
            </w:pPr>
            <w:r>
              <w:t>2.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/>
              <w:jc w:val="both"/>
            </w:pPr>
            <w:r>
              <w:t>Отсутствует на средстве учета электрической энергии (счетчике) надпись, указывающей наименование присоединения, на котором производится учет электроэнергии.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/>
              <w:jc w:val="both"/>
            </w:pPr>
            <w:r>
              <w:t>Пункт 2.11.13. Правил технической эксплуатации электроустановок потребителей, утвержденных приказом Минэнерго России от 13.01.2003 №6.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ind w:left="300"/>
            </w:pPr>
            <w:r>
              <w:t>05.05.2016</w:t>
            </w:r>
          </w:p>
        </w:tc>
      </w:tr>
    </w:tbl>
    <w:p w:rsidR="00C02195" w:rsidRDefault="00613A81">
      <w:pPr>
        <w:pStyle w:val="20"/>
        <w:framePr w:w="10186" w:h="3603" w:hRule="exact" w:wrap="none" w:vAnchor="page" w:hAnchor="page" w:x="1383" w:y="7442"/>
        <w:shd w:val="clear" w:color="auto" w:fill="auto"/>
        <w:spacing w:before="0"/>
        <w:ind w:left="160" w:firstLine="720"/>
        <w:jc w:val="both"/>
      </w:pPr>
      <w:r>
        <w:t xml:space="preserve">Информацию о выполнении пунктов настоящего предписания необходимо направить в письменной форме в установленные сроки в Нижнекамский территориальный отдел Приволжского управления </w:t>
      </w:r>
      <w:proofErr w:type="spellStart"/>
      <w:r>
        <w:t>Ростехнадзора</w:t>
      </w:r>
      <w:proofErr w:type="spellEnd"/>
      <w:r>
        <w:t xml:space="preserve"> по адресу: </w:t>
      </w:r>
      <w:r>
        <w:rPr>
          <w:rStyle w:val="21"/>
        </w:rPr>
        <w:t xml:space="preserve">РТ, г. Чистополь, </w:t>
      </w:r>
      <w:proofErr w:type="spellStart"/>
      <w:proofErr w:type="gramStart"/>
      <w:r>
        <w:rPr>
          <w:rStyle w:val="21"/>
        </w:rPr>
        <w:t>ул</w:t>
      </w:r>
      <w:proofErr w:type="spellEnd"/>
      <w:proofErr w:type="gramEnd"/>
      <w:r>
        <w:rPr>
          <w:rStyle w:val="21"/>
        </w:rPr>
        <w:t xml:space="preserve">, </w:t>
      </w:r>
      <w:proofErr w:type="spellStart"/>
      <w:r>
        <w:rPr>
          <w:rStyle w:val="21"/>
        </w:rPr>
        <w:t>К.Маркса</w:t>
      </w:r>
      <w:proofErr w:type="spellEnd"/>
      <w:r>
        <w:rPr>
          <w:rStyle w:val="21"/>
        </w:rPr>
        <w:t xml:space="preserve">, д. 166Ю, в срок до </w:t>
      </w:r>
      <w:r>
        <w:t>05.05.2016</w:t>
      </w:r>
    </w:p>
    <w:p w:rsidR="00C02195" w:rsidRDefault="00613A81">
      <w:pPr>
        <w:pStyle w:val="20"/>
        <w:framePr w:w="10186" w:h="3603" w:hRule="exact" w:wrap="none" w:vAnchor="page" w:hAnchor="page" w:x="1383" w:y="7442"/>
        <w:shd w:val="clear" w:color="auto" w:fill="auto"/>
        <w:spacing w:before="0"/>
        <w:ind w:left="160" w:firstLine="720"/>
        <w:jc w:val="both"/>
      </w:pPr>
      <w:r>
        <w:t>Невыполнение предписания в установленный срок является основанием для привлечения лица к административной ответственности в соответствии со статьей 19.5 Кодекса Российской Федерации об административных правонарушениях.</w:t>
      </w:r>
    </w:p>
    <w:p w:rsidR="00C02195" w:rsidRDefault="00613A81">
      <w:pPr>
        <w:pStyle w:val="20"/>
        <w:framePr w:w="10186" w:h="3603" w:hRule="exact" w:wrap="none" w:vAnchor="page" w:hAnchor="page" w:x="1383" w:y="7442"/>
        <w:shd w:val="clear" w:color="auto" w:fill="auto"/>
        <w:spacing w:before="0"/>
        <w:ind w:left="160" w:firstLine="720"/>
        <w:jc w:val="both"/>
      </w:pPr>
      <w:r>
        <w:t>Вынесение настоящего предписания является основанием для проведения контрольных мероприятий по проверке полноты и правильности его исполнения.</w:t>
      </w:r>
    </w:p>
    <w:p w:rsidR="00C02195" w:rsidRDefault="00613A81">
      <w:pPr>
        <w:pStyle w:val="20"/>
        <w:framePr w:w="10186" w:h="3603" w:hRule="exact" w:wrap="none" w:vAnchor="page" w:hAnchor="page" w:x="1383" w:y="7442"/>
        <w:shd w:val="clear" w:color="auto" w:fill="auto"/>
        <w:spacing w:before="0"/>
        <w:ind w:left="160"/>
        <w:jc w:val="both"/>
      </w:pPr>
      <w:r>
        <w:t>С предписанием ознакомле</w:t>
      </w:r>
      <w:proofErr w:type="gramStart"/>
      <w:r>
        <w:t>н(</w:t>
      </w:r>
      <w:proofErr w:type="gramEnd"/>
      <w:r>
        <w:t>а):</w:t>
      </w:r>
    </w:p>
    <w:p w:rsidR="00C02195" w:rsidRDefault="00613A81">
      <w:pPr>
        <w:pStyle w:val="20"/>
        <w:framePr w:w="10186" w:h="3603" w:hRule="exact" w:wrap="none" w:vAnchor="page" w:hAnchor="page" w:x="1383" w:y="7442"/>
        <w:shd w:val="clear" w:color="auto" w:fill="auto"/>
        <w:tabs>
          <w:tab w:val="left" w:pos="5320"/>
          <w:tab w:val="left" w:leader="underscore" w:pos="10110"/>
        </w:tabs>
        <w:spacing w:before="0"/>
        <w:ind w:left="160"/>
        <w:jc w:val="both"/>
      </w:pPr>
      <w:r>
        <w:rPr>
          <w:rStyle w:val="21"/>
        </w:rPr>
        <w:t xml:space="preserve">Корнева Елена Александровна </w:t>
      </w:r>
      <w:r>
        <w:rPr>
          <w:rStyle w:val="26"/>
        </w:rPr>
        <w:t>^</w:t>
      </w:r>
      <w:r>
        <w:rPr>
          <w:rStyle w:val="26"/>
        </w:rPr>
        <w:tab/>
      </w:r>
      <w:r>
        <w:rPr>
          <w:rStyle w:val="210pt"/>
        </w:rPr>
        <w:t>^</w:t>
      </w:r>
      <w:r>
        <w:tab/>
      </w:r>
    </w:p>
    <w:p w:rsidR="00C02195" w:rsidRDefault="00613A81">
      <w:pPr>
        <w:pStyle w:val="50"/>
        <w:framePr w:w="10186" w:h="3603" w:hRule="exact" w:wrap="none" w:vAnchor="page" w:hAnchor="page" w:x="1383" w:y="7442"/>
        <w:shd w:val="clear" w:color="auto" w:fill="auto"/>
        <w:spacing w:after="0" w:line="190" w:lineRule="exact"/>
        <w:ind w:right="80"/>
      </w:pPr>
      <w:r>
        <w:t>(Ф.Д.О., подпись)</w:t>
      </w:r>
    </w:p>
    <w:p w:rsidR="00C02195" w:rsidRDefault="00613A81">
      <w:pPr>
        <w:pStyle w:val="20"/>
        <w:framePr w:w="10186" w:h="3603" w:hRule="exact" w:wrap="none" w:vAnchor="page" w:hAnchor="page" w:x="1383" w:y="7442"/>
        <w:shd w:val="clear" w:color="auto" w:fill="auto"/>
        <w:spacing w:before="0" w:line="240" w:lineRule="exact"/>
        <w:ind w:left="160"/>
        <w:jc w:val="both"/>
      </w:pPr>
      <w:r>
        <w:t>Сведения об отказе в ознакомлении с предписанием и отказе от подписи</w:t>
      </w:r>
    </w:p>
    <w:p w:rsidR="00C02195" w:rsidRDefault="00613A81">
      <w:pPr>
        <w:pStyle w:val="20"/>
        <w:framePr w:wrap="none" w:vAnchor="page" w:hAnchor="page" w:x="1383" w:y="11294"/>
        <w:shd w:val="clear" w:color="auto" w:fill="auto"/>
        <w:spacing w:before="0" w:line="240" w:lineRule="exact"/>
        <w:ind w:left="160"/>
        <w:jc w:val="both"/>
      </w:pPr>
      <w:r>
        <w:t>Лица, вынесшее предписание:</w:t>
      </w:r>
    </w:p>
    <w:p w:rsidR="00C02195" w:rsidRDefault="00613A81">
      <w:pPr>
        <w:pStyle w:val="28"/>
        <w:framePr w:w="7709" w:h="554" w:hRule="exact" w:wrap="none" w:vAnchor="page" w:hAnchor="page" w:x="1499" w:y="11935"/>
        <w:shd w:val="clear" w:color="auto" w:fill="auto"/>
        <w:tabs>
          <w:tab w:val="left" w:pos="4994"/>
          <w:tab w:val="left" w:pos="7658"/>
        </w:tabs>
        <w:spacing w:line="140" w:lineRule="exact"/>
        <w:ind w:left="4380"/>
      </w:pPr>
      <w:proofErr w:type="gramStart"/>
      <w:r>
        <w:rPr>
          <w:rStyle w:val="29"/>
        </w:rPr>
        <w:t>I</w:t>
      </w:r>
      <w:r>
        <w:rPr>
          <w:rStyle w:val="29"/>
        </w:rPr>
        <w:tab/>
        <w:t>ПРИВОЛЖСКОЕ УПРАВЛЕНИЕ</w:t>
      </w:r>
      <w:r>
        <w:rPr>
          <w:rStyle w:val="29"/>
        </w:rPr>
        <w:tab/>
        <w:t>[</w:t>
      </w:r>
      <w:proofErr w:type="gramEnd"/>
    </w:p>
    <w:p w:rsidR="00C02195" w:rsidRDefault="00613A81">
      <w:pPr>
        <w:pStyle w:val="32"/>
        <w:framePr w:w="7709" w:h="554" w:hRule="exact" w:wrap="none" w:vAnchor="page" w:hAnchor="page" w:x="1499" w:y="11935"/>
        <w:shd w:val="clear" w:color="auto" w:fill="auto"/>
        <w:spacing w:line="240" w:lineRule="exact"/>
      </w:pPr>
      <w:r>
        <w:t xml:space="preserve">Государственный инспектор Нижнекамск^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3"/>
        <w:gridCol w:w="2822"/>
        <w:gridCol w:w="2088"/>
      </w:tblGrid>
      <w:tr w:rsidR="00C02195">
        <w:trPr>
          <w:trHeight w:hRule="exact" w:val="528"/>
        </w:trPr>
        <w:tc>
          <w:tcPr>
            <w:tcW w:w="4603" w:type="dxa"/>
            <w:shd w:val="clear" w:color="auto" w:fill="FFFFFF"/>
            <w:vAlign w:val="bottom"/>
          </w:tcPr>
          <w:p w:rsidR="00C02195" w:rsidRDefault="00613A81">
            <w:pPr>
              <w:pStyle w:val="20"/>
              <w:framePr w:w="9514" w:h="802" w:wrap="none" w:vAnchor="page" w:hAnchor="page" w:x="1383" w:y="12427"/>
              <w:shd w:val="clear" w:color="auto" w:fill="auto"/>
              <w:spacing w:before="0" w:line="278" w:lineRule="exact"/>
              <w:jc w:val="both"/>
            </w:pPr>
            <w:r>
              <w:t xml:space="preserve">территориального отдела Приволжского | управления </w:t>
            </w:r>
            <w:proofErr w:type="spellStart"/>
            <w:r>
              <w:t>Ростехнадзора</w:t>
            </w:r>
            <w:proofErr w:type="spellEnd"/>
          </w:p>
        </w:tc>
        <w:tc>
          <w:tcPr>
            <w:tcW w:w="2822" w:type="dxa"/>
            <w:shd w:val="clear" w:color="auto" w:fill="FFFFFF"/>
          </w:tcPr>
          <w:p w:rsidR="00C02195" w:rsidRDefault="00613A81">
            <w:pPr>
              <w:pStyle w:val="20"/>
              <w:framePr w:w="9514" w:h="802" w:wrap="none" w:vAnchor="page" w:hAnchor="page" w:x="1383" w:y="12427"/>
              <w:shd w:val="clear" w:color="auto" w:fill="auto"/>
              <w:spacing w:before="0" w:line="140" w:lineRule="exact"/>
              <w:ind w:left="740"/>
            </w:pPr>
            <w:r>
              <w:rPr>
                <w:rStyle w:val="27pt"/>
              </w:rPr>
              <w:t xml:space="preserve">И </w:t>
            </w:r>
            <w:r>
              <w:rPr>
                <w:rStyle w:val="27pt0"/>
              </w:rPr>
              <w:t xml:space="preserve">АТОАШ05» </w:t>
            </w:r>
            <w:r>
              <w:rPr>
                <w:rStyle w:val="27pt"/>
              </w:rPr>
              <w:t>НАДЗОРУ</w:t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02195" w:rsidRDefault="00613A81">
            <w:pPr>
              <w:pStyle w:val="20"/>
              <w:framePr w:w="9514" w:h="802" w:wrap="none" w:vAnchor="page" w:hAnchor="page" w:x="1383" w:y="12427"/>
              <w:shd w:val="clear" w:color="auto" w:fill="auto"/>
              <w:tabs>
                <w:tab w:val="left" w:leader="hyphen" w:pos="346"/>
                <w:tab w:val="left" w:leader="hyphen" w:pos="355"/>
              </w:tabs>
              <w:spacing w:before="0" w:line="240" w:lineRule="exact"/>
              <w:jc w:val="both"/>
            </w:pPr>
            <w:r>
              <w:rPr>
                <w:rStyle w:val="2a"/>
              </w:rPr>
              <w:tab/>
            </w:r>
            <w:r>
              <w:rPr>
                <w:rStyle w:val="2a"/>
              </w:rPr>
              <w:tab/>
              <w:t xml:space="preserve"> </w:t>
            </w:r>
            <w:r>
              <w:t>Бабаев А.Н.</w:t>
            </w:r>
          </w:p>
        </w:tc>
      </w:tr>
      <w:tr w:rsidR="00C02195">
        <w:trPr>
          <w:trHeight w:hRule="exact" w:val="274"/>
        </w:trPr>
        <w:tc>
          <w:tcPr>
            <w:tcW w:w="74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2195" w:rsidRDefault="00C02195">
            <w:pPr>
              <w:framePr w:w="9514" w:h="802" w:wrap="none" w:vAnchor="page" w:hAnchor="page" w:x="1383" w:y="12427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2195" w:rsidRDefault="00613A81">
            <w:pPr>
              <w:pStyle w:val="20"/>
              <w:framePr w:w="9514" w:h="802" w:wrap="none" w:vAnchor="page" w:hAnchor="page" w:x="1383" w:y="12427"/>
              <w:shd w:val="clear" w:color="auto" w:fill="auto"/>
              <w:spacing w:before="0" w:line="190" w:lineRule="exact"/>
              <w:ind w:right="440"/>
              <w:jc w:val="right"/>
            </w:pPr>
            <w:r>
              <w:rPr>
                <w:rStyle w:val="295pt"/>
              </w:rPr>
              <w:t>(Ф.И.О.)</w:t>
            </w:r>
          </w:p>
        </w:tc>
      </w:tr>
    </w:tbl>
    <w:p w:rsidR="00C02195" w:rsidRDefault="00613A81">
      <w:pPr>
        <w:pStyle w:val="32"/>
        <w:framePr w:wrap="none" w:vAnchor="page" w:hAnchor="page" w:x="1412" w:y="13435"/>
        <w:shd w:val="clear" w:color="auto" w:fill="auto"/>
        <w:spacing w:line="240" w:lineRule="exact"/>
      </w:pPr>
      <w:r>
        <w:t>Экземпляр предписания на 2 листах для исполнения получен</w:t>
      </w:r>
    </w:p>
    <w:p w:rsidR="00C02195" w:rsidRDefault="00613A81">
      <w:pPr>
        <w:pStyle w:val="20"/>
        <w:framePr w:w="10186" w:h="1125" w:hRule="exact" w:wrap="none" w:vAnchor="page" w:hAnchor="page" w:x="1383" w:y="13970"/>
        <w:shd w:val="clear" w:color="auto" w:fill="auto"/>
        <w:spacing w:before="0" w:line="278" w:lineRule="exact"/>
        <w:ind w:left="160" w:right="5480"/>
      </w:pPr>
      <w:r>
        <w:t>Заведующий МБДОУ «</w:t>
      </w:r>
      <w:proofErr w:type="spellStart"/>
      <w:r>
        <w:t>Черемуховский</w:t>
      </w:r>
      <w:proofErr w:type="spellEnd"/>
      <w:r>
        <w:t xml:space="preserve"> детский сад «Березка»</w:t>
      </w:r>
    </w:p>
    <w:p w:rsidR="00C02195" w:rsidRDefault="00613A81">
      <w:pPr>
        <w:pStyle w:val="20"/>
        <w:framePr w:w="10186" w:h="1125" w:hRule="exact" w:wrap="none" w:vAnchor="page" w:hAnchor="page" w:x="1383" w:y="13970"/>
        <w:shd w:val="clear" w:color="auto" w:fill="auto"/>
        <w:tabs>
          <w:tab w:val="left" w:leader="underscore" w:pos="4514"/>
          <w:tab w:val="left" w:leader="underscore" w:pos="8210"/>
        </w:tabs>
        <w:spacing w:before="0" w:line="278" w:lineRule="exact"/>
        <w:ind w:left="160"/>
        <w:jc w:val="both"/>
      </w:pPr>
      <w:r>
        <w:rPr>
          <w:rStyle w:val="21"/>
        </w:rPr>
        <w:t>Корнева Елена Александровна</w:t>
      </w:r>
      <w:r>
        <w:tab/>
      </w:r>
      <w:r>
        <w:rPr>
          <w:rStyle w:val="21"/>
        </w:rPr>
        <w:t>—</w:t>
      </w:r>
      <w:r>
        <w:tab/>
      </w:r>
      <w:r>
        <w:rPr>
          <w:rStyle w:val="21"/>
        </w:rPr>
        <w:t>14» апреля 2016г.</w:t>
      </w:r>
    </w:p>
    <w:p w:rsidR="00C02195" w:rsidRDefault="00613A81">
      <w:pPr>
        <w:pStyle w:val="50"/>
        <w:framePr w:w="10186" w:h="1125" w:hRule="exact" w:wrap="none" w:vAnchor="page" w:hAnchor="page" w:x="1383" w:y="13970"/>
        <w:shd w:val="clear" w:color="auto" w:fill="auto"/>
        <w:spacing w:after="0" w:line="190" w:lineRule="exact"/>
        <w:ind w:left="3920"/>
        <w:jc w:val="left"/>
      </w:pPr>
      <w:r>
        <w:t>(должность, Ф.И.О., подпись, дата)</w:t>
      </w:r>
    </w:p>
    <w:p w:rsidR="00C02195" w:rsidRDefault="00613A81">
      <w:pPr>
        <w:pStyle w:val="a8"/>
        <w:framePr w:wrap="none" w:vAnchor="page" w:hAnchor="page" w:x="6395" w:y="15571"/>
        <w:shd w:val="clear" w:color="auto" w:fill="auto"/>
        <w:spacing w:line="180" w:lineRule="exact"/>
      </w:pPr>
      <w:r>
        <w:t>2</w:t>
      </w:r>
    </w:p>
    <w:p w:rsidR="00C02195" w:rsidRDefault="00C02195">
      <w:pPr>
        <w:rPr>
          <w:sz w:val="2"/>
          <w:szCs w:val="2"/>
        </w:rPr>
      </w:pPr>
    </w:p>
    <w:sectPr w:rsidR="00C0219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1FF" w:rsidRDefault="002B21FF">
      <w:r>
        <w:separator/>
      </w:r>
    </w:p>
  </w:endnote>
  <w:endnote w:type="continuationSeparator" w:id="0">
    <w:p w:rsidR="002B21FF" w:rsidRDefault="002B2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1FF" w:rsidRDefault="002B21FF"/>
  </w:footnote>
  <w:footnote w:type="continuationSeparator" w:id="0">
    <w:p w:rsidR="002B21FF" w:rsidRDefault="002B21F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95"/>
    <w:rsid w:val="002B21FF"/>
    <w:rsid w:val="0057111A"/>
    <w:rsid w:val="00613A81"/>
    <w:rsid w:val="00B36A59"/>
    <w:rsid w:val="00C0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05pt">
    <w:name w:val="Основной текст (2) + Microsoft Sans Serif;10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Narrow">
    <w:name w:val="Основной текст (2) + Arial Narrow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7pt">
    <w:name w:val="Подпись к таблице (3) + 7 pt;Малые прописные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7111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111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05pt">
    <w:name w:val="Основной текст (2) + Microsoft Sans Serif;10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Narrow">
    <w:name w:val="Основной текст (2) + Arial Narrow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7pt">
    <w:name w:val="Подпись к таблице (3) + 7 pt;Малые прописные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7111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111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-nadzor.uten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hist-t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ivol.gos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2016-12-13T14:36:00Z</dcterms:created>
  <dcterms:modified xsi:type="dcterms:W3CDTF">2016-12-16T08:54:00Z</dcterms:modified>
</cp:coreProperties>
</file>